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E4F5" w:themeColor="accent1" w:themeTint="33"/>
  <w:body>
    <w:p w14:paraId="53CE93AA" w14:textId="185C11DB" w:rsidR="003B48DE" w:rsidRPr="001219E5" w:rsidRDefault="00365753" w:rsidP="001219E5">
      <w:pPr>
        <w:jc w:val="center"/>
        <w:rPr>
          <w:b/>
          <w:bCs/>
          <w:sz w:val="32"/>
          <w:szCs w:val="32"/>
        </w:rPr>
      </w:pPr>
      <w:r w:rsidRPr="001219E5">
        <w:rPr>
          <w:b/>
          <w:bCs/>
          <w:sz w:val="32"/>
          <w:szCs w:val="32"/>
        </w:rPr>
        <w:t>Are Arguments for God as a Creator</w:t>
      </w:r>
      <w:r w:rsidR="003D1AD2" w:rsidRPr="001219E5">
        <w:rPr>
          <w:b/>
          <w:bCs/>
          <w:sz w:val="32"/>
          <w:szCs w:val="32"/>
        </w:rPr>
        <w:t xml:space="preserve"> </w:t>
      </w:r>
      <w:r w:rsidR="00BF4707" w:rsidRPr="001219E5">
        <w:rPr>
          <w:b/>
          <w:bCs/>
          <w:sz w:val="32"/>
          <w:szCs w:val="32"/>
        </w:rPr>
        <w:t>Just a</w:t>
      </w:r>
      <w:r w:rsidR="003D1AD2" w:rsidRPr="001219E5">
        <w:rPr>
          <w:b/>
          <w:bCs/>
          <w:sz w:val="32"/>
          <w:szCs w:val="32"/>
        </w:rPr>
        <w:t xml:space="preserve"> God of the Gaps</w:t>
      </w:r>
      <w:r w:rsidRPr="001219E5">
        <w:rPr>
          <w:b/>
          <w:bCs/>
          <w:sz w:val="32"/>
          <w:szCs w:val="32"/>
        </w:rPr>
        <w:t xml:space="preserve"> </w:t>
      </w:r>
      <w:r w:rsidR="003D1AD2" w:rsidRPr="001219E5">
        <w:rPr>
          <w:b/>
          <w:bCs/>
          <w:sz w:val="32"/>
          <w:szCs w:val="32"/>
        </w:rPr>
        <w:t>Approach?</w:t>
      </w:r>
    </w:p>
    <w:p w14:paraId="4C75FF61" w14:textId="77777777" w:rsidR="001219E5" w:rsidRDefault="001219E5">
      <w:pPr>
        <w:rPr>
          <w:iCs/>
          <w:sz w:val="32"/>
          <w:szCs w:val="32"/>
        </w:rPr>
      </w:pPr>
    </w:p>
    <w:p w14:paraId="5CC15B58" w14:textId="43E7020E" w:rsidR="00960B84" w:rsidRPr="001219E5" w:rsidRDefault="00960B84">
      <w:pPr>
        <w:rPr>
          <w:iCs/>
          <w:sz w:val="32"/>
          <w:szCs w:val="32"/>
        </w:rPr>
      </w:pPr>
      <w:r w:rsidRPr="001219E5">
        <w:rPr>
          <w:iCs/>
          <w:sz w:val="32"/>
          <w:szCs w:val="32"/>
        </w:rPr>
        <w:t xml:space="preserve">Often, when I </w:t>
      </w:r>
      <w:r w:rsidR="00000A53">
        <w:rPr>
          <w:iCs/>
          <w:sz w:val="32"/>
          <w:szCs w:val="32"/>
        </w:rPr>
        <w:t xml:space="preserve">use certain </w:t>
      </w:r>
      <w:proofErr w:type="gramStart"/>
      <w:r w:rsidR="00000A53">
        <w:rPr>
          <w:iCs/>
          <w:sz w:val="32"/>
          <w:szCs w:val="32"/>
        </w:rPr>
        <w:t>evidences</w:t>
      </w:r>
      <w:proofErr w:type="gramEnd"/>
      <w:r w:rsidR="00000A53">
        <w:rPr>
          <w:iCs/>
          <w:sz w:val="32"/>
          <w:szCs w:val="32"/>
        </w:rPr>
        <w:t xml:space="preserve"> to propose</w:t>
      </w:r>
      <w:r w:rsidRPr="001219E5">
        <w:rPr>
          <w:iCs/>
          <w:sz w:val="32"/>
          <w:szCs w:val="32"/>
        </w:rPr>
        <w:t xml:space="preserve"> </w:t>
      </w:r>
      <w:r w:rsidR="00BF4707" w:rsidRPr="001219E5">
        <w:rPr>
          <w:iCs/>
          <w:sz w:val="32"/>
          <w:szCs w:val="32"/>
        </w:rPr>
        <w:t xml:space="preserve">God as </w:t>
      </w:r>
      <w:r w:rsidRPr="001219E5">
        <w:rPr>
          <w:iCs/>
          <w:sz w:val="32"/>
          <w:szCs w:val="32"/>
        </w:rPr>
        <w:t xml:space="preserve">a creator, I hear </w:t>
      </w:r>
      <w:r w:rsidR="00BF4707" w:rsidRPr="001219E5">
        <w:rPr>
          <w:iCs/>
          <w:sz w:val="32"/>
          <w:szCs w:val="32"/>
        </w:rPr>
        <w:t xml:space="preserve">that </w:t>
      </w:r>
      <w:r w:rsidRPr="001219E5">
        <w:rPr>
          <w:iCs/>
          <w:sz w:val="32"/>
          <w:szCs w:val="32"/>
        </w:rPr>
        <w:t>I am just reviving the</w:t>
      </w:r>
      <w:r w:rsidR="00BF4707" w:rsidRPr="001219E5">
        <w:rPr>
          <w:iCs/>
          <w:sz w:val="32"/>
          <w:szCs w:val="32"/>
        </w:rPr>
        <w:t xml:space="preserve"> </w:t>
      </w:r>
      <w:r w:rsidRPr="001219E5">
        <w:rPr>
          <w:iCs/>
          <w:sz w:val="32"/>
          <w:szCs w:val="32"/>
        </w:rPr>
        <w:t xml:space="preserve">God of the gaps approach. In the past, when science couldn’t explain something, it was just explained by saying God did it. The expression may only date to the </w:t>
      </w:r>
      <w:r w:rsidR="005864C1" w:rsidRPr="001219E5">
        <w:rPr>
          <w:iCs/>
          <w:sz w:val="32"/>
          <w:szCs w:val="32"/>
        </w:rPr>
        <w:t>late 19</w:t>
      </w:r>
      <w:r w:rsidR="005864C1" w:rsidRPr="001219E5">
        <w:rPr>
          <w:iCs/>
          <w:sz w:val="32"/>
          <w:szCs w:val="32"/>
          <w:vertAlign w:val="superscript"/>
        </w:rPr>
        <w:t>th</w:t>
      </w:r>
      <w:r w:rsidR="005864C1" w:rsidRPr="001219E5">
        <w:rPr>
          <w:iCs/>
          <w:sz w:val="32"/>
          <w:szCs w:val="32"/>
        </w:rPr>
        <w:t xml:space="preserve"> century, but the concept goes back to very ancient times. The concept </w:t>
      </w:r>
      <w:r w:rsidR="00BF4707" w:rsidRPr="001219E5">
        <w:rPr>
          <w:iCs/>
          <w:sz w:val="32"/>
          <w:szCs w:val="32"/>
        </w:rPr>
        <w:t>has</w:t>
      </w:r>
      <w:r w:rsidR="005864C1" w:rsidRPr="001219E5">
        <w:rPr>
          <w:iCs/>
          <w:sz w:val="32"/>
          <w:szCs w:val="32"/>
        </w:rPr>
        <w:t xml:space="preserve"> include</w:t>
      </w:r>
      <w:r w:rsidR="00BF4707" w:rsidRPr="001219E5">
        <w:rPr>
          <w:iCs/>
          <w:sz w:val="32"/>
          <w:szCs w:val="32"/>
        </w:rPr>
        <w:t>d</w:t>
      </w:r>
      <w:r w:rsidR="005864C1" w:rsidRPr="001219E5">
        <w:rPr>
          <w:iCs/>
          <w:sz w:val="32"/>
          <w:szCs w:val="32"/>
        </w:rPr>
        <w:t xml:space="preserve"> explanations for common events like why it rained</w:t>
      </w:r>
      <w:r w:rsidR="00BB3118" w:rsidRPr="001219E5">
        <w:rPr>
          <w:iCs/>
          <w:sz w:val="32"/>
          <w:szCs w:val="32"/>
        </w:rPr>
        <w:t xml:space="preserve"> (God made it rain)</w:t>
      </w:r>
      <w:r w:rsidR="005864C1" w:rsidRPr="001219E5">
        <w:rPr>
          <w:iCs/>
          <w:sz w:val="32"/>
          <w:szCs w:val="32"/>
        </w:rPr>
        <w:t xml:space="preserve">. </w:t>
      </w:r>
      <w:r w:rsidR="008965CD" w:rsidRPr="001219E5">
        <w:rPr>
          <w:i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A573AD5" wp14:editId="1D93D0E3">
            <wp:simplePos x="0" y="0"/>
            <wp:positionH relativeFrom="column">
              <wp:posOffset>0</wp:posOffset>
            </wp:positionH>
            <wp:positionV relativeFrom="paragraph">
              <wp:posOffset>873760</wp:posOffset>
            </wp:positionV>
            <wp:extent cx="1886585" cy="1709420"/>
            <wp:effectExtent l="0" t="0" r="0" b="5080"/>
            <wp:wrapSquare wrapText="bothSides"/>
            <wp:docPr id="864582907" name="Picture 1" descr="A faucet and a clou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82907" name="Picture 1" descr="A faucet and a clou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4707" w:rsidRPr="001219E5">
        <w:rPr>
          <w:iCs/>
          <w:sz w:val="32"/>
          <w:szCs w:val="32"/>
        </w:rPr>
        <w:t>Today,</w:t>
      </w:r>
      <w:r w:rsidR="005864C1" w:rsidRPr="001219E5">
        <w:rPr>
          <w:iCs/>
          <w:sz w:val="32"/>
          <w:szCs w:val="32"/>
        </w:rPr>
        <w:t xml:space="preserve"> we </w:t>
      </w:r>
      <w:r w:rsidR="00BF4707" w:rsidRPr="001219E5">
        <w:rPr>
          <w:iCs/>
          <w:sz w:val="32"/>
          <w:szCs w:val="32"/>
        </w:rPr>
        <w:t>look to</w:t>
      </w:r>
      <w:r w:rsidR="005864C1" w:rsidRPr="001219E5">
        <w:rPr>
          <w:iCs/>
          <w:sz w:val="32"/>
          <w:szCs w:val="32"/>
        </w:rPr>
        <w:t xml:space="preserve"> meteorology for why it rained or why it will rain (though I have </w:t>
      </w:r>
      <w:r w:rsidR="00BF4707" w:rsidRPr="001219E5">
        <w:rPr>
          <w:iCs/>
          <w:sz w:val="32"/>
          <w:szCs w:val="32"/>
        </w:rPr>
        <w:t>regretted</w:t>
      </w:r>
      <w:r w:rsidR="005864C1" w:rsidRPr="001219E5">
        <w:rPr>
          <w:iCs/>
          <w:sz w:val="32"/>
          <w:szCs w:val="32"/>
        </w:rPr>
        <w:t xml:space="preserve"> </w:t>
      </w:r>
      <w:r w:rsidR="00BF4707" w:rsidRPr="001219E5">
        <w:rPr>
          <w:iCs/>
          <w:sz w:val="32"/>
          <w:szCs w:val="32"/>
        </w:rPr>
        <w:t xml:space="preserve">making </w:t>
      </w:r>
      <w:r w:rsidR="005864C1" w:rsidRPr="001219E5">
        <w:rPr>
          <w:iCs/>
          <w:sz w:val="32"/>
          <w:szCs w:val="32"/>
        </w:rPr>
        <w:t>plan</w:t>
      </w:r>
      <w:r w:rsidR="00BF4707" w:rsidRPr="001219E5">
        <w:rPr>
          <w:iCs/>
          <w:sz w:val="32"/>
          <w:szCs w:val="32"/>
        </w:rPr>
        <w:t xml:space="preserve">s </w:t>
      </w:r>
      <w:r w:rsidR="005864C1" w:rsidRPr="001219E5">
        <w:rPr>
          <w:iCs/>
          <w:sz w:val="32"/>
          <w:szCs w:val="32"/>
        </w:rPr>
        <w:t xml:space="preserve">based on a forecast a week ahead of time). </w:t>
      </w:r>
      <w:r w:rsidR="00BB3118" w:rsidRPr="001219E5">
        <w:rPr>
          <w:iCs/>
          <w:sz w:val="32"/>
          <w:szCs w:val="32"/>
        </w:rPr>
        <w:t>As a Christian, I believe that God could miraculously make it rain or orchestrate c</w:t>
      </w:r>
      <w:r w:rsidR="001219E5">
        <w:rPr>
          <w:iCs/>
          <w:sz w:val="32"/>
          <w:szCs w:val="32"/>
        </w:rPr>
        <w:t>onditions</w:t>
      </w:r>
      <w:r w:rsidR="00BB3118" w:rsidRPr="001219E5">
        <w:rPr>
          <w:iCs/>
          <w:sz w:val="32"/>
          <w:szCs w:val="32"/>
        </w:rPr>
        <w:t xml:space="preserve"> to make it rain or not rain. However, </w:t>
      </w:r>
      <w:r w:rsidR="004552FB" w:rsidRPr="001219E5">
        <w:rPr>
          <w:iCs/>
          <w:sz w:val="32"/>
          <w:szCs w:val="32"/>
        </w:rPr>
        <w:t>as a modern person, I accept that natural conditions can c</w:t>
      </w:r>
      <w:r w:rsidR="00BF4707" w:rsidRPr="001219E5">
        <w:rPr>
          <w:iCs/>
          <w:sz w:val="32"/>
          <w:szCs w:val="32"/>
        </w:rPr>
        <w:t>ontrol</w:t>
      </w:r>
      <w:r w:rsidR="004552FB" w:rsidRPr="001219E5">
        <w:rPr>
          <w:iCs/>
          <w:sz w:val="32"/>
          <w:szCs w:val="32"/>
        </w:rPr>
        <w:t xml:space="preserve"> rain</w:t>
      </w:r>
      <w:r w:rsidR="00BF4707" w:rsidRPr="001219E5">
        <w:rPr>
          <w:iCs/>
          <w:sz w:val="32"/>
          <w:szCs w:val="32"/>
        </w:rPr>
        <w:t>fall</w:t>
      </w:r>
      <w:r w:rsidR="004552FB" w:rsidRPr="001219E5">
        <w:rPr>
          <w:iCs/>
          <w:sz w:val="32"/>
          <w:szCs w:val="32"/>
        </w:rPr>
        <w:t>.</w:t>
      </w:r>
    </w:p>
    <w:p w14:paraId="09EF47A1" w14:textId="77777777" w:rsidR="005864C1" w:rsidRPr="001219E5" w:rsidRDefault="005864C1">
      <w:pPr>
        <w:rPr>
          <w:iCs/>
          <w:sz w:val="32"/>
          <w:szCs w:val="32"/>
        </w:rPr>
      </w:pPr>
    </w:p>
    <w:p w14:paraId="72D576E2" w14:textId="2F4967C7" w:rsidR="005864C1" w:rsidRPr="001219E5" w:rsidRDefault="005864C1">
      <w:pPr>
        <w:rPr>
          <w:iCs/>
          <w:sz w:val="32"/>
          <w:szCs w:val="32"/>
        </w:rPr>
      </w:pPr>
      <w:r w:rsidRPr="001219E5">
        <w:rPr>
          <w:iCs/>
          <w:sz w:val="32"/>
          <w:szCs w:val="32"/>
        </w:rPr>
        <w:t>So, when I say something like chirality poses a problem for</w:t>
      </w:r>
      <w:r w:rsidR="000849DC">
        <w:rPr>
          <w:iCs/>
          <w:sz w:val="32"/>
          <w:szCs w:val="32"/>
        </w:rPr>
        <w:t xml:space="preserve"> a</w:t>
      </w:r>
      <w:r w:rsidRPr="001219E5">
        <w:rPr>
          <w:iCs/>
          <w:sz w:val="32"/>
          <w:szCs w:val="32"/>
        </w:rPr>
        <w:t xml:space="preserve"> natural origin of life, I </w:t>
      </w:r>
      <w:r w:rsidR="001219E5">
        <w:rPr>
          <w:iCs/>
          <w:sz w:val="32"/>
          <w:szCs w:val="32"/>
        </w:rPr>
        <w:t>o</w:t>
      </w:r>
      <w:r w:rsidR="004D7D07" w:rsidRPr="001219E5">
        <w:rPr>
          <w:iCs/>
          <w:sz w:val="32"/>
          <w:szCs w:val="32"/>
        </w:rPr>
        <w:t>ften</w:t>
      </w:r>
      <w:r w:rsidRPr="001219E5">
        <w:rPr>
          <w:iCs/>
          <w:sz w:val="32"/>
          <w:szCs w:val="32"/>
        </w:rPr>
        <w:t xml:space="preserve"> </w:t>
      </w:r>
      <w:r w:rsidR="001219E5">
        <w:rPr>
          <w:iCs/>
          <w:sz w:val="32"/>
          <w:szCs w:val="32"/>
        </w:rPr>
        <w:t>hear</w:t>
      </w:r>
      <w:r w:rsidR="004552FB" w:rsidRPr="001219E5">
        <w:rPr>
          <w:iCs/>
          <w:sz w:val="32"/>
          <w:szCs w:val="32"/>
        </w:rPr>
        <w:t xml:space="preserve"> I am pulling a God of the </w:t>
      </w:r>
      <w:proofErr w:type="gramStart"/>
      <w:r w:rsidR="00806CA9" w:rsidRPr="001219E5">
        <w:rPr>
          <w:iCs/>
          <w:sz w:val="32"/>
          <w:szCs w:val="32"/>
        </w:rPr>
        <w:t>g</w:t>
      </w:r>
      <w:r w:rsidR="004552FB" w:rsidRPr="001219E5">
        <w:rPr>
          <w:iCs/>
          <w:sz w:val="32"/>
          <w:szCs w:val="32"/>
        </w:rPr>
        <w:t>aps</w:t>
      </w:r>
      <w:proofErr w:type="gramEnd"/>
      <w:r w:rsidR="004552FB" w:rsidRPr="001219E5">
        <w:rPr>
          <w:iCs/>
          <w:sz w:val="32"/>
          <w:szCs w:val="32"/>
        </w:rPr>
        <w:t xml:space="preserve"> fallacy. I am told that </w:t>
      </w:r>
      <w:r w:rsidRPr="001219E5">
        <w:rPr>
          <w:iCs/>
          <w:sz w:val="32"/>
          <w:szCs w:val="32"/>
        </w:rPr>
        <w:t>we</w:t>
      </w:r>
      <w:r w:rsidR="004D7D07" w:rsidRPr="001219E5">
        <w:rPr>
          <w:iCs/>
          <w:sz w:val="32"/>
          <w:szCs w:val="32"/>
        </w:rPr>
        <w:t xml:space="preserve"> just</w:t>
      </w:r>
      <w:r w:rsidRPr="001219E5">
        <w:rPr>
          <w:iCs/>
          <w:sz w:val="32"/>
          <w:szCs w:val="32"/>
        </w:rPr>
        <w:t xml:space="preserve"> don’t have all the data yet. This is followed by </w:t>
      </w:r>
      <w:r w:rsidR="00BF4707" w:rsidRPr="001219E5">
        <w:rPr>
          <w:iCs/>
          <w:sz w:val="32"/>
          <w:szCs w:val="32"/>
        </w:rPr>
        <w:t xml:space="preserve">hearing </w:t>
      </w:r>
      <w:r w:rsidRPr="001219E5">
        <w:rPr>
          <w:iCs/>
          <w:sz w:val="32"/>
          <w:szCs w:val="32"/>
        </w:rPr>
        <w:t>one</w:t>
      </w:r>
      <w:r w:rsidR="00806CA9" w:rsidRPr="001219E5">
        <w:rPr>
          <w:iCs/>
          <w:sz w:val="32"/>
          <w:szCs w:val="32"/>
        </w:rPr>
        <w:t xml:space="preserve"> or </w:t>
      </w:r>
      <w:r w:rsidR="00B47576" w:rsidRPr="001219E5">
        <w:rPr>
          <w:iCs/>
          <w:sz w:val="32"/>
          <w:szCs w:val="32"/>
        </w:rPr>
        <w:t>both</w:t>
      </w:r>
      <w:r w:rsidRPr="001219E5">
        <w:rPr>
          <w:iCs/>
          <w:sz w:val="32"/>
          <w:szCs w:val="32"/>
        </w:rPr>
        <w:t xml:space="preserve"> of the following:</w:t>
      </w:r>
    </w:p>
    <w:p w14:paraId="5AFD891C" w14:textId="7E80C7E1" w:rsidR="005864C1" w:rsidRPr="001219E5" w:rsidRDefault="005864C1" w:rsidP="005864C1">
      <w:pPr>
        <w:pStyle w:val="ListParagraph"/>
        <w:numPr>
          <w:ilvl w:val="0"/>
          <w:numId w:val="1"/>
        </w:numPr>
        <w:rPr>
          <w:iCs/>
          <w:sz w:val="32"/>
          <w:szCs w:val="32"/>
        </w:rPr>
      </w:pPr>
      <w:r w:rsidRPr="001219E5">
        <w:rPr>
          <w:iCs/>
          <w:sz w:val="32"/>
          <w:szCs w:val="32"/>
        </w:rPr>
        <w:t xml:space="preserve">When we get enough data, we will figure it </w:t>
      </w:r>
      <w:proofErr w:type="gramStart"/>
      <w:r w:rsidRPr="001219E5">
        <w:rPr>
          <w:iCs/>
          <w:sz w:val="32"/>
          <w:szCs w:val="32"/>
        </w:rPr>
        <w:t>out</w:t>
      </w:r>
      <w:r w:rsidR="004D7D07" w:rsidRPr="001219E5">
        <w:rPr>
          <w:iCs/>
          <w:sz w:val="32"/>
          <w:szCs w:val="32"/>
        </w:rPr>
        <w:t>;</w:t>
      </w:r>
      <w:proofErr w:type="gramEnd"/>
    </w:p>
    <w:p w14:paraId="451954E7" w14:textId="3E0E611F" w:rsidR="00806CA9" w:rsidRPr="001219E5" w:rsidRDefault="00806CA9" w:rsidP="005864C1">
      <w:pPr>
        <w:pStyle w:val="ListParagraph"/>
        <w:numPr>
          <w:ilvl w:val="0"/>
          <w:numId w:val="1"/>
        </w:numPr>
        <w:rPr>
          <w:iCs/>
          <w:sz w:val="32"/>
          <w:szCs w:val="32"/>
        </w:rPr>
      </w:pPr>
      <w:r w:rsidRPr="001219E5">
        <w:rPr>
          <w:iCs/>
          <w:sz w:val="32"/>
          <w:szCs w:val="32"/>
        </w:rPr>
        <w:t>We should expect to figure it out because the more data we get, the less necessary it becomes to insert God into the picture.</w:t>
      </w:r>
    </w:p>
    <w:p w14:paraId="4B09D5E6" w14:textId="77777777" w:rsidR="004D7D07" w:rsidRPr="001219E5" w:rsidRDefault="004D7D07" w:rsidP="004D7D07">
      <w:pPr>
        <w:rPr>
          <w:iCs/>
          <w:sz w:val="32"/>
          <w:szCs w:val="32"/>
        </w:rPr>
      </w:pPr>
    </w:p>
    <w:p w14:paraId="578E8DF8" w14:textId="10469E18" w:rsidR="004D7D07" w:rsidRPr="001219E5" w:rsidRDefault="004D7D07" w:rsidP="004D7D07">
      <w:pPr>
        <w:rPr>
          <w:iCs/>
          <w:sz w:val="32"/>
          <w:szCs w:val="32"/>
        </w:rPr>
      </w:pPr>
      <w:r w:rsidRPr="001219E5">
        <w:rPr>
          <w:iCs/>
          <w:sz w:val="32"/>
          <w:szCs w:val="32"/>
        </w:rPr>
        <w:t xml:space="preserve">Despite these responses, I say that I am not taking a God of the gaps approach. We </w:t>
      </w:r>
      <w:r w:rsidR="005E3613">
        <w:rPr>
          <w:iCs/>
          <w:sz w:val="32"/>
          <w:szCs w:val="32"/>
        </w:rPr>
        <w:t>now</w:t>
      </w:r>
      <w:r w:rsidRPr="001219E5">
        <w:rPr>
          <w:iCs/>
          <w:sz w:val="32"/>
          <w:szCs w:val="32"/>
        </w:rPr>
        <w:t xml:space="preserve"> have </w:t>
      </w:r>
      <w:r w:rsidR="00BF4707" w:rsidRPr="001219E5">
        <w:rPr>
          <w:iCs/>
          <w:sz w:val="32"/>
          <w:szCs w:val="32"/>
        </w:rPr>
        <w:t xml:space="preserve">a lot of </w:t>
      </w:r>
      <w:r w:rsidRPr="001219E5">
        <w:rPr>
          <w:iCs/>
          <w:sz w:val="32"/>
          <w:szCs w:val="32"/>
        </w:rPr>
        <w:t xml:space="preserve">data about </w:t>
      </w:r>
      <w:r w:rsidR="00BF4707" w:rsidRPr="001219E5">
        <w:rPr>
          <w:iCs/>
          <w:sz w:val="32"/>
          <w:szCs w:val="32"/>
        </w:rPr>
        <w:t xml:space="preserve">the way </w:t>
      </w:r>
      <w:r w:rsidRPr="001219E5">
        <w:rPr>
          <w:iCs/>
          <w:sz w:val="32"/>
          <w:szCs w:val="32"/>
        </w:rPr>
        <w:t>many processes ac</w:t>
      </w:r>
      <w:r w:rsidR="005E3613">
        <w:rPr>
          <w:iCs/>
          <w:sz w:val="32"/>
          <w:szCs w:val="32"/>
        </w:rPr>
        <w:t>t. T</w:t>
      </w:r>
      <w:r w:rsidRPr="001219E5">
        <w:rPr>
          <w:iCs/>
          <w:sz w:val="32"/>
          <w:szCs w:val="32"/>
        </w:rPr>
        <w:t xml:space="preserve">hat data says natural explanations don’t </w:t>
      </w:r>
      <w:r w:rsidR="005E3613">
        <w:rPr>
          <w:iCs/>
          <w:sz w:val="32"/>
          <w:szCs w:val="32"/>
        </w:rPr>
        <w:t xml:space="preserve">easily explain </w:t>
      </w:r>
      <w:r w:rsidR="000849DC">
        <w:rPr>
          <w:iCs/>
          <w:sz w:val="32"/>
          <w:szCs w:val="32"/>
        </w:rPr>
        <w:t>th</w:t>
      </w:r>
      <w:r w:rsidR="005E3613">
        <w:rPr>
          <w:iCs/>
          <w:sz w:val="32"/>
          <w:szCs w:val="32"/>
        </w:rPr>
        <w:t>e origins of the universe, life, or living species.</w:t>
      </w:r>
      <w:r w:rsidRPr="001219E5">
        <w:rPr>
          <w:iCs/>
          <w:sz w:val="32"/>
          <w:szCs w:val="32"/>
        </w:rPr>
        <w:t xml:space="preserve"> Of course</w:t>
      </w:r>
      <w:r w:rsidR="00BF4707" w:rsidRPr="001219E5">
        <w:rPr>
          <w:iCs/>
          <w:sz w:val="32"/>
          <w:szCs w:val="32"/>
        </w:rPr>
        <w:t>,</w:t>
      </w:r>
      <w:r w:rsidRPr="001219E5">
        <w:rPr>
          <w:iCs/>
          <w:sz w:val="32"/>
          <w:szCs w:val="32"/>
        </w:rPr>
        <w:t xml:space="preserve"> more future data can come into play. But, at what point do we say that </w:t>
      </w:r>
      <w:r w:rsidR="005E3613">
        <w:rPr>
          <w:iCs/>
          <w:sz w:val="32"/>
          <w:szCs w:val="32"/>
        </w:rPr>
        <w:t xml:space="preserve">discovering </w:t>
      </w:r>
      <w:r w:rsidRPr="001219E5">
        <w:rPr>
          <w:iCs/>
          <w:sz w:val="32"/>
          <w:szCs w:val="32"/>
        </w:rPr>
        <w:t>anything drastically new seems very unlikely</w:t>
      </w:r>
      <w:r w:rsidR="008B040F">
        <w:rPr>
          <w:iCs/>
          <w:sz w:val="32"/>
          <w:szCs w:val="32"/>
        </w:rPr>
        <w:t>?</w:t>
      </w:r>
      <w:r w:rsidR="005E3613">
        <w:rPr>
          <w:iCs/>
          <w:sz w:val="32"/>
          <w:szCs w:val="32"/>
        </w:rPr>
        <w:t xml:space="preserve"> I feel we are there or very close for </w:t>
      </w:r>
      <w:proofErr w:type="gramStart"/>
      <w:r w:rsidR="005E3613">
        <w:rPr>
          <w:iCs/>
          <w:sz w:val="32"/>
          <w:szCs w:val="32"/>
        </w:rPr>
        <w:t>a number of</w:t>
      </w:r>
      <w:proofErr w:type="gramEnd"/>
      <w:r w:rsidR="005E3613">
        <w:rPr>
          <w:iCs/>
          <w:sz w:val="32"/>
          <w:szCs w:val="32"/>
        </w:rPr>
        <w:t xml:space="preserve"> issues.</w:t>
      </w:r>
      <w:r w:rsidRPr="001219E5">
        <w:rPr>
          <w:iCs/>
          <w:sz w:val="32"/>
          <w:szCs w:val="32"/>
        </w:rPr>
        <w:t xml:space="preserve"> At that point, to take the stance of #1 above,</w:t>
      </w:r>
      <w:r w:rsidR="005E3613">
        <w:rPr>
          <w:iCs/>
          <w:sz w:val="32"/>
          <w:szCs w:val="32"/>
        </w:rPr>
        <w:t xml:space="preserve"> </w:t>
      </w:r>
      <w:r w:rsidR="000849DC">
        <w:rPr>
          <w:iCs/>
          <w:sz w:val="32"/>
          <w:szCs w:val="32"/>
        </w:rPr>
        <w:t xml:space="preserve">a </w:t>
      </w:r>
      <w:r w:rsidRPr="001219E5">
        <w:rPr>
          <w:iCs/>
          <w:sz w:val="32"/>
          <w:szCs w:val="32"/>
        </w:rPr>
        <w:t>faith</w:t>
      </w:r>
      <w:r w:rsidR="005E3613">
        <w:rPr>
          <w:iCs/>
          <w:sz w:val="32"/>
          <w:szCs w:val="32"/>
        </w:rPr>
        <w:t xml:space="preserve"> </w:t>
      </w:r>
      <w:r w:rsidR="000849DC">
        <w:rPr>
          <w:iCs/>
          <w:sz w:val="32"/>
          <w:szCs w:val="32"/>
        </w:rPr>
        <w:t xml:space="preserve">stance </w:t>
      </w:r>
      <w:proofErr w:type="gramStart"/>
      <w:r w:rsidR="005E3613">
        <w:rPr>
          <w:iCs/>
          <w:sz w:val="32"/>
          <w:szCs w:val="32"/>
        </w:rPr>
        <w:t>has to</w:t>
      </w:r>
      <w:proofErr w:type="gramEnd"/>
      <w:r w:rsidR="005E3613">
        <w:rPr>
          <w:iCs/>
          <w:sz w:val="32"/>
          <w:szCs w:val="32"/>
        </w:rPr>
        <w:t xml:space="preserve"> </w:t>
      </w:r>
      <w:r w:rsidR="000849DC">
        <w:rPr>
          <w:iCs/>
          <w:sz w:val="32"/>
          <w:szCs w:val="32"/>
        </w:rPr>
        <w:t>be taken</w:t>
      </w:r>
      <w:r w:rsidR="005E3613">
        <w:rPr>
          <w:iCs/>
          <w:sz w:val="32"/>
          <w:szCs w:val="32"/>
        </w:rPr>
        <w:t xml:space="preserve"> for natural science</w:t>
      </w:r>
      <w:r w:rsidRPr="001219E5">
        <w:rPr>
          <w:iCs/>
          <w:sz w:val="32"/>
          <w:szCs w:val="32"/>
        </w:rPr>
        <w:t xml:space="preserve">. </w:t>
      </w:r>
      <w:r w:rsidR="005E3613">
        <w:rPr>
          <w:iCs/>
          <w:sz w:val="32"/>
          <w:szCs w:val="32"/>
        </w:rPr>
        <w:t xml:space="preserve">If that’s the </w:t>
      </w:r>
      <w:r w:rsidR="000849DC">
        <w:rPr>
          <w:iCs/>
          <w:sz w:val="32"/>
          <w:szCs w:val="32"/>
        </w:rPr>
        <w:t>situation,</w:t>
      </w:r>
      <w:r w:rsidR="005E3613">
        <w:rPr>
          <w:iCs/>
          <w:sz w:val="32"/>
          <w:szCs w:val="32"/>
        </w:rPr>
        <w:t xml:space="preserve"> then</w:t>
      </w:r>
      <w:r w:rsidRPr="001219E5">
        <w:rPr>
          <w:iCs/>
          <w:sz w:val="32"/>
          <w:szCs w:val="32"/>
        </w:rPr>
        <w:t xml:space="preserve"> invok</w:t>
      </w:r>
      <w:r w:rsidR="005E3613">
        <w:rPr>
          <w:iCs/>
          <w:sz w:val="32"/>
          <w:szCs w:val="32"/>
        </w:rPr>
        <w:t>ing</w:t>
      </w:r>
      <w:r w:rsidRPr="001219E5">
        <w:rPr>
          <w:iCs/>
          <w:sz w:val="32"/>
          <w:szCs w:val="32"/>
        </w:rPr>
        <w:t xml:space="preserve"> divine intervention </w:t>
      </w:r>
      <w:r w:rsidR="000849DC">
        <w:rPr>
          <w:iCs/>
          <w:sz w:val="32"/>
          <w:szCs w:val="32"/>
        </w:rPr>
        <w:t xml:space="preserve">becomes </w:t>
      </w:r>
      <w:r w:rsidRPr="001219E5">
        <w:rPr>
          <w:iCs/>
          <w:sz w:val="32"/>
          <w:szCs w:val="32"/>
        </w:rPr>
        <w:t xml:space="preserve">reasonable. </w:t>
      </w:r>
      <w:r w:rsidR="000849DC">
        <w:rPr>
          <w:iCs/>
          <w:sz w:val="32"/>
          <w:szCs w:val="32"/>
        </w:rPr>
        <w:t>This doesn’t</w:t>
      </w:r>
      <w:r w:rsidRPr="001219E5">
        <w:rPr>
          <w:iCs/>
          <w:sz w:val="32"/>
          <w:szCs w:val="32"/>
        </w:rPr>
        <w:t xml:space="preserve"> prove God</w:t>
      </w:r>
      <w:r w:rsidR="000849DC">
        <w:rPr>
          <w:iCs/>
          <w:sz w:val="32"/>
          <w:szCs w:val="32"/>
        </w:rPr>
        <w:t>, but</w:t>
      </w:r>
      <w:r w:rsidRPr="001219E5">
        <w:rPr>
          <w:iCs/>
          <w:sz w:val="32"/>
          <w:szCs w:val="32"/>
        </w:rPr>
        <w:t xml:space="preserve"> arguments </w:t>
      </w:r>
      <w:r w:rsidR="00B521FE" w:rsidRPr="001219E5">
        <w:rPr>
          <w:iCs/>
          <w:sz w:val="32"/>
          <w:szCs w:val="32"/>
        </w:rPr>
        <w:t xml:space="preserve">can be put forth for God’s existence. </w:t>
      </w:r>
      <w:r w:rsidR="000849DC">
        <w:rPr>
          <w:iCs/>
          <w:sz w:val="32"/>
          <w:szCs w:val="32"/>
        </w:rPr>
        <w:t>Furthermore, I contend that</w:t>
      </w:r>
      <w:r w:rsidR="00B521FE" w:rsidRPr="001219E5">
        <w:rPr>
          <w:iCs/>
          <w:sz w:val="32"/>
          <w:szCs w:val="32"/>
        </w:rPr>
        <w:t xml:space="preserve"> when all the objective arguments get added up, a compelling case can be made</w:t>
      </w:r>
      <w:r w:rsidR="0094057F" w:rsidRPr="001219E5">
        <w:rPr>
          <w:iCs/>
          <w:sz w:val="32"/>
          <w:szCs w:val="32"/>
        </w:rPr>
        <w:t xml:space="preserve"> for God</w:t>
      </w:r>
      <w:r w:rsidR="00DC4338">
        <w:rPr>
          <w:iCs/>
          <w:sz w:val="32"/>
          <w:szCs w:val="32"/>
        </w:rPr>
        <w:t xml:space="preserve"> (particularly the God of the Bible)</w:t>
      </w:r>
      <w:r w:rsidR="00B521FE" w:rsidRPr="001219E5">
        <w:rPr>
          <w:iCs/>
          <w:sz w:val="32"/>
          <w:szCs w:val="32"/>
        </w:rPr>
        <w:t>. After that, faith and experience come into play</w:t>
      </w:r>
      <w:r w:rsidR="000849DC">
        <w:rPr>
          <w:iCs/>
          <w:sz w:val="32"/>
          <w:szCs w:val="32"/>
        </w:rPr>
        <w:t xml:space="preserve"> for completing a belief in the Biblical God</w:t>
      </w:r>
      <w:r w:rsidR="00B521FE" w:rsidRPr="001219E5">
        <w:rPr>
          <w:iCs/>
          <w:sz w:val="32"/>
          <w:szCs w:val="32"/>
        </w:rPr>
        <w:t xml:space="preserve"> (see my blog writing</w:t>
      </w:r>
      <w:r w:rsidR="00000A53">
        <w:rPr>
          <w:iCs/>
          <w:sz w:val="32"/>
          <w:szCs w:val="32"/>
        </w:rPr>
        <w:t>s</w:t>
      </w:r>
      <w:r w:rsidR="00B521FE" w:rsidRPr="001219E5">
        <w:rPr>
          <w:iCs/>
          <w:sz w:val="32"/>
          <w:szCs w:val="32"/>
        </w:rPr>
        <w:t xml:space="preserve"> on faith</w:t>
      </w:r>
      <w:r w:rsidR="005E3613">
        <w:rPr>
          <w:iCs/>
          <w:sz w:val="32"/>
          <w:szCs w:val="32"/>
        </w:rPr>
        <w:t xml:space="preserve"> and experiences</w:t>
      </w:r>
      <w:r w:rsidR="00B521FE" w:rsidRPr="001219E5">
        <w:rPr>
          <w:iCs/>
          <w:sz w:val="32"/>
          <w:szCs w:val="32"/>
        </w:rPr>
        <w:t xml:space="preserve">). </w:t>
      </w:r>
    </w:p>
    <w:p w14:paraId="20CBFAD8" w14:textId="77777777" w:rsidR="00B521FE" w:rsidRPr="001219E5" w:rsidRDefault="00B521FE" w:rsidP="004D7D07">
      <w:pPr>
        <w:rPr>
          <w:iCs/>
          <w:sz w:val="32"/>
          <w:szCs w:val="32"/>
        </w:rPr>
      </w:pPr>
    </w:p>
    <w:p w14:paraId="0EF8D6EE" w14:textId="61F60E3A" w:rsidR="00D52B4F" w:rsidRDefault="000849DC" w:rsidP="0076598A">
      <w:pPr>
        <w:rPr>
          <w:sz w:val="32"/>
          <w:szCs w:val="32"/>
        </w:rPr>
      </w:pPr>
      <w:r>
        <w:rPr>
          <w:iCs/>
          <w:sz w:val="32"/>
          <w:szCs w:val="32"/>
        </w:rPr>
        <w:t>N</w:t>
      </w:r>
      <w:r w:rsidR="00B521FE" w:rsidRPr="001219E5">
        <w:rPr>
          <w:iCs/>
          <w:sz w:val="32"/>
          <w:szCs w:val="32"/>
        </w:rPr>
        <w:t xml:space="preserve">umber 2 from above </w:t>
      </w:r>
      <w:r>
        <w:rPr>
          <w:iCs/>
          <w:sz w:val="32"/>
          <w:szCs w:val="32"/>
        </w:rPr>
        <w:t xml:space="preserve">also </w:t>
      </w:r>
      <w:r w:rsidR="00B521FE" w:rsidRPr="001219E5">
        <w:rPr>
          <w:iCs/>
          <w:sz w:val="32"/>
          <w:szCs w:val="32"/>
        </w:rPr>
        <w:t xml:space="preserve">does not hold true. New findings do </w:t>
      </w:r>
      <w:r w:rsidR="00B521FE" w:rsidRPr="00231192">
        <w:rPr>
          <w:iCs/>
          <w:sz w:val="32"/>
          <w:szCs w:val="32"/>
          <w:u w:val="single"/>
        </w:rPr>
        <w:t>not</w:t>
      </w:r>
      <w:r w:rsidR="00B521FE" w:rsidRPr="001219E5">
        <w:rPr>
          <w:iCs/>
          <w:sz w:val="32"/>
          <w:szCs w:val="32"/>
        </w:rPr>
        <w:t xml:space="preserve"> aways strengthen the idea that God is not needed. </w:t>
      </w:r>
      <w:r w:rsidR="0076598A">
        <w:rPr>
          <w:iCs/>
          <w:sz w:val="32"/>
          <w:szCs w:val="32"/>
        </w:rPr>
        <w:t xml:space="preserve">In fact, </w:t>
      </w:r>
      <w:r w:rsidR="0076598A" w:rsidRPr="0076598A">
        <w:rPr>
          <w:iCs/>
          <w:sz w:val="32"/>
          <w:szCs w:val="32"/>
          <w:u w:val="single"/>
        </w:rPr>
        <w:t>m</w:t>
      </w:r>
      <w:r w:rsidR="00B521FE" w:rsidRPr="0076598A">
        <w:rPr>
          <w:iCs/>
          <w:sz w:val="32"/>
          <w:szCs w:val="32"/>
          <w:u w:val="single"/>
        </w:rPr>
        <w:t>any</w:t>
      </w:r>
      <w:r w:rsidR="00B521FE" w:rsidRPr="001219E5">
        <w:rPr>
          <w:iCs/>
          <w:sz w:val="32"/>
          <w:szCs w:val="32"/>
        </w:rPr>
        <w:t xml:space="preserve"> findings have </w:t>
      </w:r>
      <w:r w:rsidR="00D52B4F">
        <w:rPr>
          <w:iCs/>
          <w:sz w:val="32"/>
          <w:szCs w:val="32"/>
        </w:rPr>
        <w:t xml:space="preserve">been </w:t>
      </w:r>
      <w:r w:rsidR="0076598A">
        <w:rPr>
          <w:iCs/>
          <w:sz w:val="32"/>
          <w:szCs w:val="32"/>
        </w:rPr>
        <w:t>go</w:t>
      </w:r>
      <w:r w:rsidR="00D52B4F">
        <w:rPr>
          <w:iCs/>
          <w:sz w:val="32"/>
          <w:szCs w:val="32"/>
        </w:rPr>
        <w:t>ing</w:t>
      </w:r>
      <w:r w:rsidR="0076598A">
        <w:rPr>
          <w:iCs/>
          <w:sz w:val="32"/>
          <w:szCs w:val="32"/>
        </w:rPr>
        <w:t xml:space="preserve"> the other way</w:t>
      </w:r>
      <w:r w:rsidR="00D52B4F">
        <w:rPr>
          <w:iCs/>
          <w:sz w:val="32"/>
          <w:szCs w:val="32"/>
        </w:rPr>
        <w:t>;</w:t>
      </w:r>
      <w:r w:rsidR="0076598A">
        <w:rPr>
          <w:iCs/>
          <w:sz w:val="32"/>
          <w:szCs w:val="32"/>
        </w:rPr>
        <w:t xml:space="preserve"> </w:t>
      </w:r>
      <w:r w:rsidR="00D52B4F">
        <w:rPr>
          <w:iCs/>
          <w:sz w:val="32"/>
          <w:szCs w:val="32"/>
        </w:rPr>
        <w:t>n</w:t>
      </w:r>
      <w:r w:rsidR="0076598A">
        <w:rPr>
          <w:iCs/>
          <w:sz w:val="32"/>
          <w:szCs w:val="32"/>
        </w:rPr>
        <w:t xml:space="preserve">ew </w:t>
      </w:r>
      <w:r w:rsidR="00D52B4F">
        <w:rPr>
          <w:iCs/>
          <w:sz w:val="32"/>
          <w:szCs w:val="32"/>
        </w:rPr>
        <w:t>e</w:t>
      </w:r>
      <w:r w:rsidR="00231192">
        <w:rPr>
          <w:iCs/>
          <w:sz w:val="32"/>
          <w:szCs w:val="32"/>
        </w:rPr>
        <w:t xml:space="preserve">vidence </w:t>
      </w:r>
      <w:r w:rsidR="00D52B4F">
        <w:rPr>
          <w:iCs/>
          <w:sz w:val="32"/>
          <w:szCs w:val="32"/>
        </w:rPr>
        <w:t>is pointing to the reasonableness of proposing</w:t>
      </w:r>
      <w:r w:rsidR="00231192">
        <w:rPr>
          <w:iCs/>
          <w:sz w:val="32"/>
          <w:szCs w:val="32"/>
        </w:rPr>
        <w:t xml:space="preserve"> </w:t>
      </w:r>
      <w:r w:rsidR="0076598A">
        <w:rPr>
          <w:iCs/>
          <w:sz w:val="32"/>
          <w:szCs w:val="32"/>
        </w:rPr>
        <w:t xml:space="preserve">a divine </w:t>
      </w:r>
      <w:r w:rsidR="0076598A">
        <w:rPr>
          <w:iCs/>
          <w:sz w:val="32"/>
          <w:szCs w:val="32"/>
        </w:rPr>
        <w:lastRenderedPageBreak/>
        <w:t>creator.</w:t>
      </w:r>
      <w:r w:rsidR="00B521FE" w:rsidRPr="001219E5">
        <w:rPr>
          <w:iCs/>
          <w:sz w:val="32"/>
          <w:szCs w:val="32"/>
        </w:rPr>
        <w:t xml:space="preserve"> </w:t>
      </w:r>
      <w:r w:rsidR="0076598A">
        <w:rPr>
          <w:iCs/>
          <w:sz w:val="32"/>
          <w:szCs w:val="32"/>
        </w:rPr>
        <w:t xml:space="preserve">This is discussed in </w:t>
      </w:r>
      <w:r w:rsidR="00D52B4F">
        <w:rPr>
          <w:iCs/>
          <w:sz w:val="32"/>
          <w:szCs w:val="32"/>
        </w:rPr>
        <w:t>a</w:t>
      </w:r>
      <w:r w:rsidR="0076598A">
        <w:rPr>
          <w:iCs/>
          <w:sz w:val="32"/>
          <w:szCs w:val="32"/>
        </w:rPr>
        <w:t xml:space="preserve"> book called </w:t>
      </w:r>
      <w:r w:rsidR="0076598A" w:rsidRPr="0076598A">
        <w:rPr>
          <w:sz w:val="32"/>
          <w:szCs w:val="32"/>
          <w:u w:val="single"/>
        </w:rPr>
        <w:t>God, The Science, The Evidence</w:t>
      </w:r>
      <w:r w:rsidR="0076598A" w:rsidRPr="0076598A">
        <w:rPr>
          <w:sz w:val="32"/>
          <w:szCs w:val="32"/>
        </w:rPr>
        <w:t xml:space="preserve"> </w:t>
      </w:r>
      <w:r w:rsidR="0076598A" w:rsidRPr="0007186D">
        <w:rPr>
          <w:sz w:val="32"/>
          <w:szCs w:val="32"/>
        </w:rPr>
        <w:t>by Michel-Yves Bollore</w:t>
      </w:r>
      <w:r w:rsidR="0076598A" w:rsidRPr="0076598A">
        <w:rPr>
          <w:sz w:val="32"/>
          <w:szCs w:val="32"/>
        </w:rPr>
        <w:t xml:space="preserve"> and</w:t>
      </w:r>
      <w:r w:rsidR="0076598A" w:rsidRPr="0007186D">
        <w:rPr>
          <w:sz w:val="32"/>
          <w:szCs w:val="32"/>
        </w:rPr>
        <w:t xml:space="preserve"> Olivier Bonnassies</w:t>
      </w:r>
      <w:r w:rsidR="00231192">
        <w:rPr>
          <w:sz w:val="32"/>
          <w:szCs w:val="32"/>
        </w:rPr>
        <w:t xml:space="preserve">. Interestingly, the forward is written by a Nobel Prize winner who does not believe in God. </w:t>
      </w:r>
    </w:p>
    <w:p w14:paraId="4E69AFC5" w14:textId="77777777" w:rsidR="00D52B4F" w:rsidRDefault="00D52B4F" w:rsidP="0076598A">
      <w:pPr>
        <w:rPr>
          <w:sz w:val="32"/>
          <w:szCs w:val="32"/>
        </w:rPr>
      </w:pPr>
    </w:p>
    <w:p w14:paraId="44BB18E7" w14:textId="69DE64A2" w:rsidR="004E41C4" w:rsidRDefault="00D52B4F" w:rsidP="004D7D07">
      <w:pPr>
        <w:rPr>
          <w:sz w:val="32"/>
          <w:szCs w:val="32"/>
        </w:rPr>
      </w:pPr>
      <w:r>
        <w:rPr>
          <w:sz w:val="32"/>
          <w:szCs w:val="32"/>
        </w:rPr>
        <w:t>This is not the only situation where someone without a Christian agenda</w:t>
      </w:r>
      <w:r w:rsidR="005223A2">
        <w:rPr>
          <w:sz w:val="32"/>
          <w:szCs w:val="32"/>
        </w:rPr>
        <w:t xml:space="preserve"> supports </w:t>
      </w:r>
      <w:r w:rsidR="005E3380">
        <w:rPr>
          <w:sz w:val="32"/>
          <w:szCs w:val="32"/>
        </w:rPr>
        <w:t xml:space="preserve">the reasonableness of </w:t>
      </w:r>
      <w:r w:rsidR="005223A2">
        <w:rPr>
          <w:sz w:val="32"/>
          <w:szCs w:val="32"/>
        </w:rPr>
        <w:t xml:space="preserve">suggesting </w:t>
      </w:r>
      <w:r w:rsidR="005223A2" w:rsidRPr="00844781">
        <w:rPr>
          <w:sz w:val="32"/>
          <w:szCs w:val="32"/>
        </w:rPr>
        <w:t>a divine creator</w:t>
      </w:r>
      <w:r w:rsidR="005E3380">
        <w:rPr>
          <w:sz w:val="32"/>
          <w:szCs w:val="32"/>
        </w:rPr>
        <w:t xml:space="preserve"> exists</w:t>
      </w:r>
      <w:r w:rsidR="005223A2" w:rsidRPr="00844781">
        <w:rPr>
          <w:sz w:val="32"/>
          <w:szCs w:val="32"/>
        </w:rPr>
        <w:t xml:space="preserve">. </w:t>
      </w:r>
      <w:r w:rsidR="00844781" w:rsidRPr="00844781">
        <w:rPr>
          <w:sz w:val="32"/>
          <w:szCs w:val="32"/>
        </w:rPr>
        <w:t>One example</w:t>
      </w:r>
      <w:r w:rsidR="005E3380">
        <w:rPr>
          <w:sz w:val="32"/>
          <w:szCs w:val="32"/>
        </w:rPr>
        <w:t xml:space="preserve"> is</w:t>
      </w:r>
      <w:r w:rsidR="00844781" w:rsidRPr="00844781">
        <w:rPr>
          <w:sz w:val="32"/>
          <w:szCs w:val="32"/>
        </w:rPr>
        <w:t xml:space="preserve"> a commentary on a recent research study</w:t>
      </w:r>
      <w:r w:rsidR="005E3380">
        <w:rPr>
          <w:sz w:val="32"/>
          <w:szCs w:val="32"/>
        </w:rPr>
        <w:t xml:space="preserve">: </w:t>
      </w:r>
      <w:hyperlink r:id="rId6" w:history="1">
        <w:r w:rsidR="00844781" w:rsidRPr="000D44EC">
          <w:rPr>
            <w:rStyle w:val="Hyperlink"/>
            <w:sz w:val="32"/>
            <w:szCs w:val="32"/>
            <w:u w:val="none"/>
          </w:rPr>
          <w:t>The Math Says Life Shouldn’t Exist: New Study Challenges Origins Theories</w:t>
        </w:r>
      </w:hyperlink>
      <w:r w:rsidR="00844781">
        <w:rPr>
          <w:sz w:val="32"/>
          <w:szCs w:val="32"/>
        </w:rPr>
        <w:t xml:space="preserve"> </w:t>
      </w:r>
      <w:r w:rsidR="00844781" w:rsidRPr="00844781">
        <w:rPr>
          <w:sz w:val="32"/>
          <w:szCs w:val="32"/>
        </w:rPr>
        <w:t>by Mark Thompson</w:t>
      </w:r>
      <w:r w:rsidR="00844781">
        <w:rPr>
          <w:sz w:val="32"/>
          <w:szCs w:val="32"/>
        </w:rPr>
        <w:t>.</w:t>
      </w:r>
      <w:r w:rsidR="004E41C4">
        <w:rPr>
          <w:sz w:val="32"/>
          <w:szCs w:val="32"/>
        </w:rPr>
        <w:t xml:space="preserve"> This article deals with just one of multiple challenges to purely natural explanations for the origin of life.</w:t>
      </w:r>
      <w:r w:rsidR="00844781">
        <w:rPr>
          <w:sz w:val="32"/>
          <w:szCs w:val="32"/>
        </w:rPr>
        <w:t xml:space="preserve"> The author never mentions God</w:t>
      </w:r>
      <w:r w:rsidR="004E41C4">
        <w:rPr>
          <w:sz w:val="32"/>
          <w:szCs w:val="32"/>
        </w:rPr>
        <w:t>. However,</w:t>
      </w:r>
      <w:r w:rsidR="00844781">
        <w:rPr>
          <w:sz w:val="32"/>
          <w:szCs w:val="32"/>
        </w:rPr>
        <w:t xml:space="preserve"> </w:t>
      </w:r>
      <w:r w:rsidR="004E41C4">
        <w:rPr>
          <w:sz w:val="32"/>
          <w:szCs w:val="32"/>
        </w:rPr>
        <w:t>the author</w:t>
      </w:r>
      <w:r w:rsidR="00844781">
        <w:rPr>
          <w:sz w:val="32"/>
          <w:szCs w:val="32"/>
        </w:rPr>
        <w:t xml:space="preserve"> says science </w:t>
      </w:r>
      <w:proofErr w:type="gramStart"/>
      <w:r w:rsidR="006B64C8">
        <w:rPr>
          <w:sz w:val="32"/>
          <w:szCs w:val="32"/>
        </w:rPr>
        <w:t>has to</w:t>
      </w:r>
      <w:proofErr w:type="gramEnd"/>
      <w:r w:rsidR="006B64C8">
        <w:rPr>
          <w:sz w:val="32"/>
          <w:szCs w:val="32"/>
        </w:rPr>
        <w:t xml:space="preserve"> find something </w:t>
      </w:r>
      <w:proofErr w:type="gramStart"/>
      <w:r w:rsidR="006B64C8">
        <w:rPr>
          <w:sz w:val="32"/>
          <w:szCs w:val="32"/>
        </w:rPr>
        <w:t>really new</w:t>
      </w:r>
      <w:proofErr w:type="gramEnd"/>
      <w:r w:rsidR="006B64C8">
        <w:rPr>
          <w:sz w:val="32"/>
          <w:szCs w:val="32"/>
        </w:rPr>
        <w:t xml:space="preserve"> or resort to saying life </w:t>
      </w:r>
      <w:r w:rsidR="004E41C4">
        <w:rPr>
          <w:sz w:val="32"/>
          <w:szCs w:val="32"/>
        </w:rPr>
        <w:t>came</w:t>
      </w:r>
      <w:r w:rsidR="006B64C8">
        <w:rPr>
          <w:sz w:val="32"/>
          <w:szCs w:val="32"/>
        </w:rPr>
        <w:t xml:space="preserve"> from outer space. </w:t>
      </w:r>
      <w:r w:rsidR="009E45FF">
        <w:rPr>
          <w:sz w:val="32"/>
          <w:szCs w:val="32"/>
        </w:rPr>
        <w:t>T</w:t>
      </w:r>
      <w:r w:rsidR="006B64C8">
        <w:rPr>
          <w:sz w:val="32"/>
          <w:szCs w:val="32"/>
        </w:rPr>
        <w:t xml:space="preserve">he latter </w:t>
      </w:r>
      <w:r w:rsidR="008F7DBB">
        <w:rPr>
          <w:sz w:val="32"/>
          <w:szCs w:val="32"/>
        </w:rPr>
        <w:t>proposal</w:t>
      </w:r>
      <w:r w:rsidR="00000A53">
        <w:rPr>
          <w:sz w:val="32"/>
          <w:szCs w:val="32"/>
        </w:rPr>
        <w:t xml:space="preserve"> only moves the problems to another planet. Also,</w:t>
      </w:r>
      <w:r w:rsidR="008F7DBB">
        <w:rPr>
          <w:sz w:val="32"/>
          <w:szCs w:val="32"/>
        </w:rPr>
        <w:t xml:space="preserve"> this idea </w:t>
      </w:r>
      <w:proofErr w:type="gramStart"/>
      <w:r w:rsidR="008F7DBB">
        <w:rPr>
          <w:sz w:val="32"/>
          <w:szCs w:val="32"/>
        </w:rPr>
        <w:t>has to</w:t>
      </w:r>
      <w:proofErr w:type="gramEnd"/>
      <w:r w:rsidR="008F7DBB">
        <w:rPr>
          <w:sz w:val="32"/>
          <w:szCs w:val="32"/>
        </w:rPr>
        <w:t xml:space="preserve"> explain how </w:t>
      </w:r>
      <w:r w:rsidR="000C2815">
        <w:rPr>
          <w:sz w:val="32"/>
          <w:szCs w:val="32"/>
        </w:rPr>
        <w:t>life</w:t>
      </w:r>
      <w:r w:rsidR="008F7DBB">
        <w:rPr>
          <w:sz w:val="32"/>
          <w:szCs w:val="32"/>
        </w:rPr>
        <w:t xml:space="preserve"> got here intact from somewhere millions of miles away. As far as the other possibility,</w:t>
      </w:r>
      <w:r w:rsidR="000C2815">
        <w:rPr>
          <w:sz w:val="32"/>
          <w:szCs w:val="32"/>
        </w:rPr>
        <w:t xml:space="preserve"> a </w:t>
      </w:r>
      <w:r w:rsidR="008F7DBB">
        <w:rPr>
          <w:sz w:val="32"/>
          <w:szCs w:val="32"/>
        </w:rPr>
        <w:t xml:space="preserve">need to discover something </w:t>
      </w:r>
      <w:proofErr w:type="gramStart"/>
      <w:r w:rsidR="008F7DBB">
        <w:rPr>
          <w:sz w:val="32"/>
          <w:szCs w:val="32"/>
        </w:rPr>
        <w:t>really new</w:t>
      </w:r>
      <w:proofErr w:type="gramEnd"/>
      <w:r w:rsidR="008F7DBB">
        <w:rPr>
          <w:sz w:val="32"/>
          <w:szCs w:val="32"/>
        </w:rPr>
        <w:t xml:space="preserve">, why should we expect that? Many problems with origin of life theories revolve around </w:t>
      </w:r>
      <w:r w:rsidR="000C2815">
        <w:rPr>
          <w:sz w:val="32"/>
          <w:szCs w:val="32"/>
        </w:rPr>
        <w:t>the detailed information</w:t>
      </w:r>
      <w:r w:rsidR="008F7DBB">
        <w:rPr>
          <w:sz w:val="32"/>
          <w:szCs w:val="32"/>
        </w:rPr>
        <w:t xml:space="preserve"> we</w:t>
      </w:r>
      <w:r w:rsidR="005032D5">
        <w:rPr>
          <w:sz w:val="32"/>
          <w:szCs w:val="32"/>
        </w:rPr>
        <w:t xml:space="preserve"> already</w:t>
      </w:r>
      <w:r w:rsidR="008F7DBB">
        <w:rPr>
          <w:sz w:val="32"/>
          <w:szCs w:val="32"/>
        </w:rPr>
        <w:t xml:space="preserve"> know.</w:t>
      </w:r>
      <w:r w:rsidR="005032D5">
        <w:rPr>
          <w:sz w:val="32"/>
          <w:szCs w:val="32"/>
        </w:rPr>
        <w:t xml:space="preserve"> Even the author of the article sounded somewhat pessimistic</w:t>
      </w:r>
      <w:r w:rsidR="000C2815">
        <w:rPr>
          <w:sz w:val="32"/>
          <w:szCs w:val="32"/>
        </w:rPr>
        <w:t xml:space="preserve"> of getting something brand new</w:t>
      </w:r>
      <w:r w:rsidR="005032D5">
        <w:rPr>
          <w:sz w:val="32"/>
          <w:szCs w:val="32"/>
        </w:rPr>
        <w:t xml:space="preserve">. This doesn’t prove God started life, but it places that idea as a great explanation. </w:t>
      </w:r>
    </w:p>
    <w:p w14:paraId="5FA88D46" w14:textId="77777777" w:rsidR="009E45FF" w:rsidRDefault="009E45FF" w:rsidP="004D7D07">
      <w:pPr>
        <w:rPr>
          <w:sz w:val="32"/>
          <w:szCs w:val="32"/>
        </w:rPr>
      </w:pPr>
    </w:p>
    <w:p w14:paraId="348A272A" w14:textId="40B6B0EE" w:rsidR="00404236" w:rsidRPr="009E45FF" w:rsidRDefault="004E41C4" w:rsidP="00404236">
      <w:r>
        <w:rPr>
          <w:sz w:val="32"/>
          <w:szCs w:val="32"/>
        </w:rPr>
        <w:t xml:space="preserve">In </w:t>
      </w:r>
      <w:r w:rsidR="005032D5">
        <w:rPr>
          <w:sz w:val="32"/>
          <w:szCs w:val="32"/>
        </w:rPr>
        <w:t>conclusion</w:t>
      </w:r>
      <w:r w:rsidR="009E45FF">
        <w:rPr>
          <w:sz w:val="32"/>
          <w:szCs w:val="32"/>
        </w:rPr>
        <w:t xml:space="preserve">, </w:t>
      </w:r>
      <w:r w:rsidR="0011699B">
        <w:rPr>
          <w:sz w:val="32"/>
          <w:szCs w:val="32"/>
        </w:rPr>
        <w:t xml:space="preserve">multiple new scientific discoveries are providing more, not less evidence for a creator God. </w:t>
      </w:r>
    </w:p>
    <w:sectPr w:rsidR="00404236" w:rsidRPr="009E45FF" w:rsidSect="00C04B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310AA"/>
    <w:multiLevelType w:val="hybridMultilevel"/>
    <w:tmpl w:val="E9142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9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53"/>
    <w:rsid w:val="00000A53"/>
    <w:rsid w:val="000849DC"/>
    <w:rsid w:val="000B4BE7"/>
    <w:rsid w:val="000C2815"/>
    <w:rsid w:val="000E2FEE"/>
    <w:rsid w:val="001044A1"/>
    <w:rsid w:val="0011699B"/>
    <w:rsid w:val="001219E5"/>
    <w:rsid w:val="00167CEB"/>
    <w:rsid w:val="00231192"/>
    <w:rsid w:val="002829C2"/>
    <w:rsid w:val="00285474"/>
    <w:rsid w:val="00285B82"/>
    <w:rsid w:val="002B1805"/>
    <w:rsid w:val="002C02A4"/>
    <w:rsid w:val="00365753"/>
    <w:rsid w:val="003B48DE"/>
    <w:rsid w:val="003C2812"/>
    <w:rsid w:val="003D1AD2"/>
    <w:rsid w:val="00404236"/>
    <w:rsid w:val="00424FBE"/>
    <w:rsid w:val="004552FB"/>
    <w:rsid w:val="004C0E78"/>
    <w:rsid w:val="004D7D07"/>
    <w:rsid w:val="004E41C4"/>
    <w:rsid w:val="005032D5"/>
    <w:rsid w:val="0050535A"/>
    <w:rsid w:val="005223A2"/>
    <w:rsid w:val="005864C1"/>
    <w:rsid w:val="005E3380"/>
    <w:rsid w:val="005E3613"/>
    <w:rsid w:val="006B64C8"/>
    <w:rsid w:val="0076598A"/>
    <w:rsid w:val="00806CA9"/>
    <w:rsid w:val="00844781"/>
    <w:rsid w:val="008965CD"/>
    <w:rsid w:val="008B040F"/>
    <w:rsid w:val="008F7DBB"/>
    <w:rsid w:val="0094057F"/>
    <w:rsid w:val="00960B84"/>
    <w:rsid w:val="009D2B29"/>
    <w:rsid w:val="009E45FF"/>
    <w:rsid w:val="00A10648"/>
    <w:rsid w:val="00A2536B"/>
    <w:rsid w:val="00AE705C"/>
    <w:rsid w:val="00B04D05"/>
    <w:rsid w:val="00B47576"/>
    <w:rsid w:val="00B521FE"/>
    <w:rsid w:val="00BB3118"/>
    <w:rsid w:val="00BC418A"/>
    <w:rsid w:val="00BF4707"/>
    <w:rsid w:val="00C04B8E"/>
    <w:rsid w:val="00C32193"/>
    <w:rsid w:val="00D52B4F"/>
    <w:rsid w:val="00D7610D"/>
    <w:rsid w:val="00DC4338"/>
    <w:rsid w:val="00E6405E"/>
    <w:rsid w:val="00EC0330"/>
    <w:rsid w:val="00F47900"/>
    <w:rsid w:val="00F80568"/>
    <w:rsid w:val="00FA561F"/>
    <w:rsid w:val="00FC621C"/>
    <w:rsid w:val="00FD6BFB"/>
    <w:rsid w:val="00F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FC3EF"/>
  <w15:chartTrackingRefBased/>
  <w15:docId w15:val="{E6BE561F-1EBF-42AC-9FB7-AFDDA54A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7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7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7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7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7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7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7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7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7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7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7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7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7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7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7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7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7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7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7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42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2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59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techdaily.com/the-math-says-life-shouldnt-exist-new-study-challenges-origins-theori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718</Words>
  <Characters>3307</Characters>
  <Application>Microsoft Office Word</Application>
  <DocSecurity>0</DocSecurity>
  <Lines>60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DiSilvestro</dc:creator>
  <cp:keywords/>
  <dc:description/>
  <cp:lastModifiedBy>DiSilvestro, Robert</cp:lastModifiedBy>
  <cp:revision>3</cp:revision>
  <dcterms:created xsi:type="dcterms:W3CDTF">2025-12-04T17:50:00Z</dcterms:created>
  <dcterms:modified xsi:type="dcterms:W3CDTF">2025-12-04T17:52:00Z</dcterms:modified>
</cp:coreProperties>
</file>